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CF5899" w:rsidP="00CF5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99">
        <w:rPr>
          <w:rFonts w:ascii="Times New Roman" w:hAnsi="Times New Roman" w:cs="Times New Roman"/>
          <w:b/>
          <w:sz w:val="28"/>
          <w:szCs w:val="28"/>
        </w:rPr>
        <w:t>НОВЫЕ МЕРЫ В БОРЬБЕ С КИБЕРМОШЕННИЧЕСТВОМ</w:t>
      </w:r>
    </w:p>
    <w:p w:rsidR="00CF5899" w:rsidRDefault="00CF5899" w:rsidP="00CF5899">
      <w:pPr>
        <w:rPr>
          <w:rFonts w:ascii="Times New Roman" w:hAnsi="Times New Roman" w:cs="Times New Roman"/>
          <w:b/>
          <w:sz w:val="28"/>
          <w:szCs w:val="28"/>
        </w:rPr>
      </w:pPr>
    </w:p>
    <w:p w:rsidR="00CF5899" w:rsidRDefault="00CF5899" w:rsidP="00CF58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899">
        <w:rPr>
          <w:rFonts w:ascii="Times New Roman" w:hAnsi="Times New Roman" w:cs="Times New Roman"/>
          <w:sz w:val="28"/>
          <w:szCs w:val="28"/>
        </w:rPr>
        <w:t xml:space="preserve">Теперь для открытия банковского счета несовершеннолетнему лицу в возрасте от 14 до 18 лет </w:t>
      </w:r>
      <w:r>
        <w:rPr>
          <w:rFonts w:ascii="Times New Roman" w:hAnsi="Times New Roman" w:cs="Times New Roman"/>
          <w:sz w:val="28"/>
          <w:szCs w:val="28"/>
        </w:rPr>
        <w:t>потребуется согласие родителей (усыновителей или попечителя).</w:t>
      </w:r>
    </w:p>
    <w:p w:rsidR="00CF5899" w:rsidRDefault="00CF5899" w:rsidP="00CF5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Изменения, внесенные в Гражданский кодекс РФ, вступят в силу с 01 августа 2025 года.</w:t>
      </w:r>
    </w:p>
    <w:p w:rsidR="00CF5899" w:rsidRPr="00CF5899" w:rsidRDefault="00CF5899" w:rsidP="00CF5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Исключением являются случаи, когда несовершеннолетние лица приобрели дееспособность в полном объеме (вступление в брак, эмансипация в связи с трудоустройством).</w:t>
      </w:r>
      <w:bookmarkStart w:id="0" w:name="_GoBack"/>
      <w:bookmarkEnd w:id="0"/>
    </w:p>
    <w:sectPr w:rsidR="00CF5899" w:rsidRPr="00CF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99"/>
    <w:rsid w:val="001E2BB6"/>
    <w:rsid w:val="005F60D2"/>
    <w:rsid w:val="00C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AE90"/>
  <w15:chartTrackingRefBased/>
  <w15:docId w15:val="{7539DE67-FE2F-4337-B2A4-E5E31EB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2025-06-30T13:01:00Z</dcterms:created>
  <dcterms:modified xsi:type="dcterms:W3CDTF">2025-06-30T13:04:00Z</dcterms:modified>
</cp:coreProperties>
</file>